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E3" w:rsidRDefault="008418C2" w:rsidP="00EF66BC">
      <w:pPr>
        <w:pStyle w:val="Titre"/>
        <w:spacing w:after="360" w:line="240" w:lineRule="auto"/>
        <w:ind w:left="567"/>
        <w:rPr>
          <w:rFonts w:ascii="Comic Sans MS" w:hAnsi="Comic Sans MS"/>
          <w:color w:val="auto"/>
        </w:rPr>
      </w:pPr>
      <w:r>
        <w:rPr>
          <w:rFonts w:ascii="Comic Sans MS" w:hAnsi="Comic Sans MS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-6552</wp:posOffset>
            </wp:positionH>
            <wp:positionV relativeFrom="paragraph">
              <wp:posOffset>-230429</wp:posOffset>
            </wp:positionV>
            <wp:extent cx="1531772" cy="874896"/>
            <wp:effectExtent l="19050" t="0" r="0" b="0"/>
            <wp:wrapNone/>
            <wp:docPr id="2" name="Image 1" descr="logo_NDI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DI_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2" cy="8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1E">
        <w:rPr>
          <w:rFonts w:ascii="Comic Sans MS" w:hAnsi="Comic Sans MS"/>
          <w:color w:val="auto"/>
        </w:rPr>
        <w:t xml:space="preserve">Quiz </w:t>
      </w:r>
      <w:r w:rsidR="00EF66BC">
        <w:rPr>
          <w:rFonts w:ascii="Comic Sans MS" w:hAnsi="Comic Sans MS"/>
          <w:color w:val="auto"/>
        </w:rPr>
        <w:t>des confinés</w:t>
      </w:r>
    </w:p>
    <w:tbl>
      <w:tblPr>
        <w:tblW w:w="10998" w:type="dxa"/>
        <w:jc w:val="center"/>
        <w:tblInd w:w="1846" w:type="dxa"/>
        <w:tblLayout w:type="fixed"/>
        <w:tblLook w:val="0000"/>
      </w:tblPr>
      <w:tblGrid>
        <w:gridCol w:w="1247"/>
        <w:gridCol w:w="4252"/>
        <w:gridCol w:w="1247"/>
        <w:gridCol w:w="4252"/>
      </w:tblGrid>
      <w:tr w:rsidR="00EF66BC" w:rsidTr="008418C2">
        <w:trPr>
          <w:trHeight w:val="1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6BC" w:rsidRDefault="00EF66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>N° de vignette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8418C2">
            <w:pPr>
              <w:pStyle w:val="Titre2"/>
            </w:pPr>
            <w:r>
              <w:t>Réponses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8418C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>N° de vignette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8418C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>Réponses</w:t>
            </w:r>
          </w:p>
        </w:tc>
      </w:tr>
      <w:tr w:rsidR="00EF66BC" w:rsidTr="00EF66BC"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16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17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OLE_LINK1"/>
            <w:r w:rsidRPr="008418C2">
              <w:rPr>
                <w:rFonts w:ascii="Arial" w:hAnsi="Arial" w:cs="Arial"/>
                <w:b/>
                <w:szCs w:val="22"/>
              </w:rPr>
              <w:t>3</w:t>
            </w:r>
            <w:bookmarkEnd w:id="0"/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18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19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29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F66BC" w:rsidTr="00EF66BC">
        <w:tblPrEx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EF66BC" w:rsidP="00571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8418C2">
              <w:rPr>
                <w:rFonts w:ascii="Arial" w:hAnsi="Arial" w:cs="Arial"/>
                <w:b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Pr="008418C2" w:rsidRDefault="003F412F" w:rsidP="00571A14">
            <w:pPr>
              <w:pStyle w:val="Titre1"/>
              <w:jc w:val="center"/>
              <w:rPr>
                <w:bCs w:val="0"/>
              </w:rPr>
            </w:pPr>
            <w:r w:rsidRPr="008418C2">
              <w:rPr>
                <w:bCs w:val="0"/>
              </w:rPr>
              <w:t>30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F66BC" w:rsidRDefault="00EF66BC" w:rsidP="00EF66B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5D8E" w:rsidRDefault="008D5D8E" w:rsidP="008418C2"/>
    <w:p w:rsidR="00D91FF2" w:rsidRPr="00D91FF2" w:rsidRDefault="00D91FF2" w:rsidP="0076445B">
      <w:pPr>
        <w:tabs>
          <w:tab w:val="left" w:pos="2268"/>
          <w:tab w:val="left" w:leader="dot" w:pos="6663"/>
          <w:tab w:val="left" w:leader="dot" w:pos="10632"/>
        </w:tabs>
        <w:rPr>
          <w:rFonts w:ascii="Comic Sans MS" w:hAnsi="Comic Sans MS"/>
        </w:rPr>
      </w:pPr>
      <w:r w:rsidRPr="00D91FF2">
        <w:rPr>
          <w:rFonts w:ascii="Comic Sans MS" w:hAnsi="Comic Sans MS"/>
          <w:sz w:val="36"/>
          <w:szCs w:val="36"/>
        </w:rPr>
        <w:t>Facultatif</w:t>
      </w:r>
      <w:r w:rsidRPr="00D91FF2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ab/>
      </w:r>
      <w:r w:rsidRPr="00D91FF2">
        <w:rPr>
          <w:rFonts w:ascii="Comic Sans MS" w:hAnsi="Comic Sans MS"/>
        </w:rPr>
        <w:t>Nom</w:t>
      </w:r>
      <w:r>
        <w:rPr>
          <w:rFonts w:ascii="Comic Sans MS" w:hAnsi="Comic Sans MS"/>
        </w:rPr>
        <w:t> :</w:t>
      </w:r>
      <w:r w:rsidRPr="0076445B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Prénom : </w:t>
      </w:r>
      <w:r w:rsidRPr="0076445B">
        <w:rPr>
          <w:rFonts w:ascii="Comic Sans MS" w:hAnsi="Comic Sans MS"/>
          <w:b/>
        </w:rPr>
        <w:tab/>
      </w:r>
    </w:p>
    <w:sectPr w:rsidR="00D91FF2" w:rsidRPr="00D91FF2" w:rsidSect="008418C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81671F"/>
    <w:rsid w:val="000648C8"/>
    <w:rsid w:val="000B6AA8"/>
    <w:rsid w:val="001A4173"/>
    <w:rsid w:val="001D5CAD"/>
    <w:rsid w:val="00312FF7"/>
    <w:rsid w:val="00340D58"/>
    <w:rsid w:val="003F412F"/>
    <w:rsid w:val="003F5AF1"/>
    <w:rsid w:val="00571A14"/>
    <w:rsid w:val="0070131E"/>
    <w:rsid w:val="0076445B"/>
    <w:rsid w:val="007B1C47"/>
    <w:rsid w:val="007E24B5"/>
    <w:rsid w:val="007E2938"/>
    <w:rsid w:val="0081671F"/>
    <w:rsid w:val="008418C2"/>
    <w:rsid w:val="008D5D8E"/>
    <w:rsid w:val="008F0D7D"/>
    <w:rsid w:val="009470E3"/>
    <w:rsid w:val="00BA569F"/>
    <w:rsid w:val="00D1715F"/>
    <w:rsid w:val="00D27407"/>
    <w:rsid w:val="00D91FF2"/>
    <w:rsid w:val="00E8446A"/>
    <w:rsid w:val="00EF66BC"/>
    <w:rsid w:val="00F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E3"/>
    <w:rPr>
      <w:sz w:val="24"/>
      <w:szCs w:val="24"/>
    </w:rPr>
  </w:style>
  <w:style w:type="paragraph" w:styleId="Titre1">
    <w:name w:val="heading 1"/>
    <w:basedOn w:val="Normal"/>
    <w:next w:val="Normal"/>
    <w:qFormat/>
    <w:rsid w:val="009470E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</w:rPr>
  </w:style>
  <w:style w:type="paragraph" w:styleId="Titre2">
    <w:name w:val="heading 2"/>
    <w:basedOn w:val="Normal"/>
    <w:next w:val="Normal"/>
    <w:qFormat/>
    <w:rsid w:val="009470E3"/>
    <w:pPr>
      <w:keepNext/>
      <w:autoSpaceDE w:val="0"/>
      <w:autoSpaceDN w:val="0"/>
      <w:adjustRightInd w:val="0"/>
      <w:jc w:val="center"/>
      <w:outlineLvl w:val="1"/>
    </w:pPr>
    <w:rPr>
      <w:rFonts w:ascii="Calibri" w:hAnsi="Calibri"/>
      <w:b/>
      <w:bCs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470E3"/>
    <w:pPr>
      <w:keepNext/>
      <w:keepLines/>
      <w:autoSpaceDE w:val="0"/>
      <w:autoSpaceDN w:val="0"/>
      <w:adjustRightInd w:val="0"/>
      <w:spacing w:before="200" w:line="276" w:lineRule="auto"/>
      <w:jc w:val="center"/>
    </w:pPr>
    <w:rPr>
      <w:rFonts w:ascii="Cambria" w:hAnsi="Cambria"/>
      <w:b/>
      <w:bCs/>
      <w:color w:val="4F81BD"/>
      <w:sz w:val="40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3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3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41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 des oiseaux</vt:lpstr>
    </vt:vector>
  </TitlesOfParts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des oiseaux</dc:title>
  <dc:creator>Alain</dc:creator>
  <cp:lastModifiedBy>Alain</cp:lastModifiedBy>
  <cp:revision>7</cp:revision>
  <cp:lastPrinted>2016-04-26T08:22:00Z</cp:lastPrinted>
  <dcterms:created xsi:type="dcterms:W3CDTF">2020-04-09T09:39:00Z</dcterms:created>
  <dcterms:modified xsi:type="dcterms:W3CDTF">2020-04-09T09:52:00Z</dcterms:modified>
</cp:coreProperties>
</file>